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E4" w:rsidRPr="007838C6" w:rsidRDefault="00D208E4">
      <w:pPr>
        <w:rPr>
          <w:rFonts w:ascii="Arial Narrow" w:hAnsi="Arial Narrow"/>
        </w:rPr>
      </w:pPr>
    </w:p>
    <w:p w:rsidR="007838C6" w:rsidRPr="007838C6" w:rsidRDefault="007838C6" w:rsidP="0041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b/>
          <w:bCs/>
          <w:color w:val="00439D"/>
          <w:sz w:val="48"/>
          <w:szCs w:val="32"/>
          <w:lang w:eastAsia="fr-FR"/>
        </w:rPr>
      </w:pPr>
      <w:r w:rsidRPr="007838C6">
        <w:rPr>
          <w:rFonts w:ascii="Arial Narrow" w:eastAsia="Times New Roman" w:hAnsi="Arial Narrow" w:cs="Times New Roman"/>
          <w:b/>
          <w:bCs/>
          <w:color w:val="00439D"/>
          <w:sz w:val="48"/>
          <w:szCs w:val="32"/>
          <w:lang w:eastAsia="fr-FR"/>
        </w:rPr>
        <w:t>FRAIS DE DOSSIERS ATEE</w:t>
      </w:r>
    </w:p>
    <w:p w:rsidR="000E5582" w:rsidRPr="007838C6" w:rsidRDefault="007838C6" w:rsidP="000E5582">
      <w:pPr>
        <w:jc w:val="center"/>
        <w:rPr>
          <w:rFonts w:ascii="Arial Narrow" w:eastAsia="Times New Roman" w:hAnsi="Arial Narrow" w:cs="Times New Roman"/>
          <w:b/>
          <w:bCs/>
          <w:color w:val="3A6445"/>
          <w:sz w:val="44"/>
          <w:szCs w:val="32"/>
          <w:lang w:eastAsia="fr-FR"/>
        </w:rPr>
      </w:pPr>
      <w:r w:rsidRPr="007838C6">
        <w:rPr>
          <w:rFonts w:ascii="Arial Narrow" w:eastAsia="Times New Roman" w:hAnsi="Arial Narrow" w:cs="Times New Roman"/>
          <w:b/>
          <w:bCs/>
          <w:color w:val="3A6445"/>
          <w:sz w:val="44"/>
          <w:szCs w:val="32"/>
          <w:lang w:eastAsia="fr-FR"/>
        </w:rPr>
        <w:t>INFORMATION DE FACTURATION DU CANDIDAT</w:t>
      </w:r>
    </w:p>
    <w:p w:rsidR="000E5582" w:rsidRPr="00415DE6" w:rsidRDefault="007838C6" w:rsidP="00415DE6">
      <w:pPr>
        <w:ind w:left="-426" w:right="-284"/>
        <w:jc w:val="center"/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</w:pPr>
      <w:r w:rsidRPr="00415DE6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 xml:space="preserve">Ce document </w:t>
      </w:r>
      <w:r w:rsidR="00415DE6" w:rsidRPr="00415DE6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 xml:space="preserve">contient les informations de facturation de l’entreprise qui candidate au label et </w:t>
      </w:r>
      <w:r w:rsidRPr="00415DE6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 xml:space="preserve">est à remplir par l’entreprise. Il sera transmis </w:t>
      </w:r>
      <w:r w:rsidR="00415DE6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>au Secrétariat du Label</w:t>
      </w:r>
      <w:r w:rsidR="003652A9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 xml:space="preserve"> (qualimetha@atee.fr)</w:t>
      </w:r>
      <w:bookmarkStart w:id="0" w:name="_GoBack"/>
      <w:bookmarkEnd w:id="0"/>
      <w:r w:rsidRPr="00415DE6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 xml:space="preserve"> </w:t>
      </w:r>
      <w:r w:rsidR="00513D46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>une fois la candidature validée par un organisme d’audit</w:t>
      </w:r>
      <w:r w:rsidR="00415DE6" w:rsidRPr="00415DE6">
        <w:rPr>
          <w:rFonts w:ascii="Arial Narrow" w:eastAsia="Times New Roman" w:hAnsi="Arial Narrow" w:cs="Times New Roman"/>
          <w:b/>
          <w:bCs/>
          <w:i/>
          <w:sz w:val="28"/>
          <w:szCs w:val="32"/>
          <w:lang w:eastAsia="fr-FR"/>
        </w:rPr>
        <w:t>.</w:t>
      </w:r>
    </w:p>
    <w:p w:rsidR="00415DE6" w:rsidRPr="004915BB" w:rsidRDefault="00415DE6" w:rsidP="00415DE6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32"/>
          <w:lang w:eastAsia="fr-FR"/>
        </w:rPr>
      </w:pPr>
      <w:r w:rsidRPr="004915BB">
        <w:rPr>
          <w:rFonts w:ascii="Arial Narrow" w:eastAsia="Times New Roman" w:hAnsi="Arial Narrow" w:cs="Times New Roman"/>
          <w:b/>
          <w:bCs/>
          <w:sz w:val="24"/>
          <w:szCs w:val="32"/>
          <w:lang w:eastAsia="fr-FR"/>
        </w:rPr>
        <w:t>Rappel des frais de facturation :</w:t>
      </w:r>
    </w:p>
    <w:p w:rsidR="004915BB" w:rsidRDefault="00415DE6" w:rsidP="004915B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Pr="00415DE6">
        <w:rPr>
          <w:rFonts w:ascii="Arial Narrow" w:hAnsi="Arial Narrow"/>
        </w:rPr>
        <w:t>240 € pour les </w:t>
      </w:r>
      <w:r w:rsidRPr="00415DE6">
        <w:rPr>
          <w:rStyle w:val="lev"/>
          <w:rFonts w:ascii="Arial Narrow" w:hAnsi="Arial Narrow"/>
        </w:rPr>
        <w:t>adhérents au Club Biogaz</w:t>
      </w:r>
      <w:r>
        <w:rPr>
          <w:rFonts w:ascii="Arial Narrow" w:hAnsi="Arial Narrow"/>
        </w:rPr>
        <w:t xml:space="preserve">           □ </w:t>
      </w:r>
      <w:r w:rsidRPr="00415DE6">
        <w:rPr>
          <w:rFonts w:ascii="Arial Narrow" w:hAnsi="Arial Narrow"/>
        </w:rPr>
        <w:t>760 € pour les </w:t>
      </w:r>
      <w:r w:rsidRPr="00415DE6">
        <w:rPr>
          <w:rStyle w:val="lev"/>
          <w:rFonts w:ascii="Arial Narrow" w:hAnsi="Arial Narrow"/>
        </w:rPr>
        <w:t>non-adhérents au Club Biogaz</w:t>
      </w:r>
    </w:p>
    <w:p w:rsidR="004915BB" w:rsidRPr="004915BB" w:rsidRDefault="004915BB" w:rsidP="004915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425"/>
        <w:gridCol w:w="2835"/>
        <w:gridCol w:w="851"/>
        <w:gridCol w:w="612"/>
        <w:gridCol w:w="418"/>
        <w:gridCol w:w="2547"/>
      </w:tblGrid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N° Adhérent ATEE :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Forme juridique :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Nom de la Société :</w:t>
            </w:r>
          </w:p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Adresse :</w:t>
            </w:r>
          </w:p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Code Postal :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Ville :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Pays :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N° de SIRET : 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N° EXTERNE / 14 Caractères</w:t>
            </w:r>
            <w:r w:rsidRPr="004915BB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</w:t>
            </w:r>
            <w:r w:rsidRPr="004915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  <w:t>(pour les fournisseurs internationaux)</w:t>
            </w: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 : 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N° TVA INTRACOMMUNAUTAIRE :</w:t>
            </w:r>
          </w:p>
        </w:tc>
      </w:tr>
      <w:tr w:rsidR="004915BB" w:rsidRPr="004915BB" w:rsidTr="00A40BD5">
        <w:trPr>
          <w:trHeight w:val="315"/>
        </w:trPr>
        <w:tc>
          <w:tcPr>
            <w:tcW w:w="9176" w:type="dxa"/>
            <w:gridSpan w:val="8"/>
            <w:shd w:val="clear" w:color="auto" w:fill="auto"/>
            <w:noWrap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Code APE :</w:t>
            </w:r>
          </w:p>
        </w:tc>
      </w:tr>
      <w:tr w:rsidR="004915BB" w:rsidRPr="004915BB" w:rsidTr="004915BB">
        <w:trPr>
          <w:trHeight w:val="490"/>
        </w:trPr>
        <w:tc>
          <w:tcPr>
            <w:tcW w:w="9176" w:type="dxa"/>
            <w:gridSpan w:val="8"/>
            <w:shd w:val="clear" w:color="auto" w:fill="EAF1DD" w:themeFill="accent3" w:themeFillTint="33"/>
            <w:noWrap/>
          </w:tcPr>
          <w:p w:rsidR="004915BB" w:rsidRPr="004915BB" w:rsidRDefault="004915BB" w:rsidP="00A40B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439D"/>
                <w:sz w:val="28"/>
                <w:szCs w:val="28"/>
                <w:lang w:eastAsia="fr-FR"/>
              </w:rPr>
              <w:t>FACTURATION</w:t>
            </w:r>
          </w:p>
        </w:tc>
      </w:tr>
      <w:tr w:rsidR="004915BB" w:rsidRPr="004915BB" w:rsidTr="00A40BD5">
        <w:trPr>
          <w:trHeight w:val="490"/>
        </w:trPr>
        <w:tc>
          <w:tcPr>
            <w:tcW w:w="9176" w:type="dxa"/>
            <w:gridSpan w:val="8"/>
            <w:shd w:val="clear" w:color="auto" w:fill="auto"/>
            <w:noWrap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 xml:space="preserve">Adresse de facturation (si différente) : </w:t>
            </w:r>
          </w:p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439D"/>
                <w:sz w:val="28"/>
                <w:szCs w:val="28"/>
                <w:lang w:eastAsia="fr-FR"/>
              </w:rPr>
            </w:pPr>
          </w:p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Fonctionnez-vous avec un numéro commande interne ?</w:t>
            </w:r>
          </w:p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439D"/>
                <w:sz w:val="28"/>
                <w:szCs w:val="28"/>
                <w:lang w:eastAsia="fr-FR"/>
              </w:rPr>
            </w:pPr>
          </w:p>
        </w:tc>
      </w:tr>
      <w:tr w:rsidR="004915BB" w:rsidRPr="004915BB" w:rsidTr="004915BB">
        <w:trPr>
          <w:trHeight w:val="390"/>
        </w:trPr>
        <w:tc>
          <w:tcPr>
            <w:tcW w:w="9176" w:type="dxa"/>
            <w:gridSpan w:val="8"/>
            <w:shd w:val="clear" w:color="auto" w:fill="EAF1DD" w:themeFill="accent3" w:themeFillTint="33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439D"/>
                <w:sz w:val="28"/>
                <w:szCs w:val="28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439D"/>
                <w:sz w:val="28"/>
                <w:szCs w:val="28"/>
                <w:lang w:eastAsia="fr-FR"/>
              </w:rPr>
              <w:t>CONTACTS</w:t>
            </w:r>
          </w:p>
        </w:tc>
      </w:tr>
      <w:tr w:rsidR="004915BB" w:rsidRPr="004915BB" w:rsidTr="00A40BD5">
        <w:trPr>
          <w:trHeight w:val="315"/>
        </w:trPr>
        <w:tc>
          <w:tcPr>
            <w:tcW w:w="1488" w:type="dxa"/>
            <w:gridSpan w:val="2"/>
            <w:shd w:val="clear" w:color="auto" w:fill="auto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color w:val="002675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2675"/>
                <w:lang w:eastAsia="fr-FR"/>
              </w:rPr>
              <w:t>Responsable Commercial :</w:t>
            </w:r>
            <w:r w:rsidRPr="004915BB">
              <w:rPr>
                <w:rFonts w:ascii="Arial Narrow" w:eastAsia="Times New Roman" w:hAnsi="Arial Narrow" w:cs="Times New Roman"/>
                <w:color w:val="002675"/>
                <w:lang w:eastAsia="fr-FR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000000" w:fill="F2F2F2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1463" w:type="dxa"/>
            <w:gridSpan w:val="2"/>
            <w:shd w:val="clear" w:color="auto" w:fill="auto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675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2675"/>
                <w:lang w:eastAsia="fr-FR"/>
              </w:rPr>
              <w:t>Comptabilité Client :</w:t>
            </w:r>
          </w:p>
        </w:tc>
        <w:tc>
          <w:tcPr>
            <w:tcW w:w="2965" w:type="dxa"/>
            <w:gridSpan w:val="2"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675"/>
                <w:lang w:eastAsia="fr-FR"/>
              </w:rPr>
            </w:pPr>
          </w:p>
        </w:tc>
      </w:tr>
      <w:tr w:rsidR="004915BB" w:rsidRPr="004915BB" w:rsidTr="00A40BD5">
        <w:trPr>
          <w:trHeight w:val="315"/>
        </w:trPr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2835" w:type="dxa"/>
            <w:shd w:val="clear" w:color="000000" w:fill="F2F2F2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2547" w:type="dxa"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</w:tr>
      <w:tr w:rsidR="004915BB" w:rsidRPr="004915BB" w:rsidTr="00A40BD5">
        <w:trPr>
          <w:trHeight w:val="31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3827" w:type="dxa"/>
            <w:gridSpan w:val="3"/>
            <w:shd w:val="clear" w:color="000000" w:fill="F2F2F2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color w:val="17BBFD"/>
                <w:u w:val="single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4915B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3577" w:type="dxa"/>
            <w:gridSpan w:val="3"/>
          </w:tcPr>
          <w:p w:rsidR="004915BB" w:rsidRPr="004915BB" w:rsidRDefault="004915BB" w:rsidP="00A40B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0E5582" w:rsidRPr="007838C6" w:rsidRDefault="000E5582" w:rsidP="004915B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</w:p>
    <w:sectPr w:rsidR="000E5582" w:rsidRPr="007838C6" w:rsidSect="00415DE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AC" w:rsidRDefault="00864BAC" w:rsidP="000E5582">
      <w:pPr>
        <w:spacing w:after="0" w:line="240" w:lineRule="auto"/>
      </w:pPr>
      <w:r>
        <w:separator/>
      </w:r>
    </w:p>
  </w:endnote>
  <w:endnote w:type="continuationSeparator" w:id="0">
    <w:p w:rsidR="00864BAC" w:rsidRDefault="00864BAC" w:rsidP="000E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AC" w:rsidRDefault="00864BAC" w:rsidP="000E5582">
      <w:pPr>
        <w:spacing w:after="0" w:line="240" w:lineRule="auto"/>
      </w:pPr>
      <w:r>
        <w:separator/>
      </w:r>
    </w:p>
  </w:footnote>
  <w:footnote w:type="continuationSeparator" w:id="0">
    <w:p w:rsidR="00864BAC" w:rsidRDefault="00864BAC" w:rsidP="000E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82" w:rsidRDefault="00415DE6">
    <w:pPr>
      <w:pStyle w:val="En-tte"/>
    </w:pPr>
    <w:r>
      <w:rPr>
        <w:noProof/>
      </w:rPr>
      <w:drawing>
        <wp:inline distT="0" distB="0" distL="0" distR="0">
          <wp:extent cx="2564122" cy="792061"/>
          <wp:effectExtent l="0" t="0" r="825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918" cy="80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spacing w:val="2"/>
        <w:lang w:eastAsia="fr-FR"/>
      </w:rPr>
      <w:tab/>
    </w:r>
    <w:r>
      <w:rPr>
        <w:rFonts w:cs="Arial"/>
        <w:b/>
        <w:bCs/>
        <w:noProof/>
        <w:spacing w:val="2"/>
        <w:lang w:eastAsia="fr-FR"/>
      </w:rPr>
      <w:tab/>
    </w:r>
    <w:r>
      <w:rPr>
        <w:rFonts w:cs="Arial"/>
        <w:b/>
        <w:bCs/>
        <w:noProof/>
        <w:spacing w:val="2"/>
        <w:lang w:eastAsia="fr-FR"/>
      </w:rPr>
      <w:drawing>
        <wp:inline distT="0" distB="0" distL="0" distR="0" wp14:anchorId="510FBF6C" wp14:editId="642F6AA6">
          <wp:extent cx="1691570" cy="1000125"/>
          <wp:effectExtent l="0" t="0" r="4445" b="0"/>
          <wp:docPr id="8" name="Image 8" descr="ATEE_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E_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57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582"/>
    <w:rsid w:val="000E5582"/>
    <w:rsid w:val="00102005"/>
    <w:rsid w:val="00324F24"/>
    <w:rsid w:val="003652A9"/>
    <w:rsid w:val="00415DE6"/>
    <w:rsid w:val="004915BB"/>
    <w:rsid w:val="00513D46"/>
    <w:rsid w:val="007838C6"/>
    <w:rsid w:val="00864BAC"/>
    <w:rsid w:val="00BC7044"/>
    <w:rsid w:val="00D208E4"/>
    <w:rsid w:val="00F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2741"/>
  <w15:docId w15:val="{2096F210-DC78-40B1-81C3-DE6E7AB4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582"/>
  </w:style>
  <w:style w:type="paragraph" w:styleId="Pieddepage">
    <w:name w:val="footer"/>
    <w:basedOn w:val="Normal"/>
    <w:link w:val="PieddepageCar"/>
    <w:uiPriority w:val="99"/>
    <w:unhideWhenUsed/>
    <w:rsid w:val="000E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58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5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415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CHEMIN - Comptabilitée ATEE</dc:creator>
  <cp:lastModifiedBy>Marion Mélix</cp:lastModifiedBy>
  <cp:revision>5</cp:revision>
  <dcterms:created xsi:type="dcterms:W3CDTF">2020-05-05T08:14:00Z</dcterms:created>
  <dcterms:modified xsi:type="dcterms:W3CDTF">2020-05-13T07:43:00Z</dcterms:modified>
</cp:coreProperties>
</file>